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F4" w:rsidRPr="00BE08DC" w:rsidRDefault="00530DF4" w:rsidP="00530DF4">
      <w:pPr>
        <w:pStyle w:val="Con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08DC">
        <w:rPr>
          <w:rFonts w:ascii="Times New Roman" w:hAnsi="Times New Roman" w:cs="Times New Roman"/>
          <w:b/>
          <w:sz w:val="28"/>
          <w:szCs w:val="28"/>
        </w:rPr>
        <w:t>Управление образован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E08DC">
        <w:rPr>
          <w:rFonts w:ascii="Times New Roman" w:hAnsi="Times New Roman" w:cs="Times New Roman"/>
          <w:b/>
          <w:sz w:val="28"/>
          <w:szCs w:val="28"/>
        </w:rPr>
        <w:t>я</w:t>
      </w:r>
    </w:p>
    <w:p w:rsidR="00530DF4" w:rsidRPr="00BE08DC" w:rsidRDefault="00530DF4" w:rsidP="00530DF4">
      <w:pPr>
        <w:pStyle w:val="Con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DC">
        <w:rPr>
          <w:rFonts w:ascii="Times New Roman" w:hAnsi="Times New Roman" w:cs="Times New Roman"/>
          <w:b/>
          <w:sz w:val="28"/>
          <w:szCs w:val="28"/>
        </w:rPr>
        <w:t xml:space="preserve">администрации Ковернинского муниципального округа </w:t>
      </w:r>
    </w:p>
    <w:p w:rsidR="00530DF4" w:rsidRPr="00BE08DC" w:rsidRDefault="00530DF4" w:rsidP="00530DF4">
      <w:pPr>
        <w:pStyle w:val="Con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DC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F17E18" w:rsidRPr="00F17E18" w:rsidRDefault="00C300A6" w:rsidP="00F17E18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Главная цель летней оздоровительной кампании заключается в создании условий для обеспечения активного интеллектуального, эмоционально насыщенного летнего отдыха и всестороннего развития личности ребенка и подростка на основе его вовлечения в общественно-полезную, оздоровительную и досуговую деятельность. В летний период 202</w:t>
      </w:r>
      <w:r w:rsidR="00F17E1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координационный совет активно сотрудничал с учреждениями: образования, культуры, спорта, социальной защиты населения, центром занятости населения, МЧС, редакцией газеты «Ковернинские новости», полицией и комиссией по делам несовершеннолетних и защите их прав. </w:t>
      </w:r>
    </w:p>
    <w:p w:rsidR="00F17E18" w:rsidRPr="00F17E18" w:rsidRDefault="00F17E18" w:rsidP="00E2380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Ковернинском муниципальном округе за летний период общий охват детей различными формами отдыха и оздоровления составляет 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801</w:t>
      </w: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детей, из них: в загородных лагерях за пределами Нижегородской области оздоровились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детей, лагеря с круглосуточным пребыванием </w:t>
      </w:r>
      <w:r w:rsidR="00644061">
        <w:rPr>
          <w:rFonts w:ascii="Times New Roman" w:eastAsia="Calibri" w:hAnsi="Times New Roman" w:cs="Times New Roman"/>
          <w:sz w:val="28"/>
          <w:szCs w:val="28"/>
          <w:lang w:eastAsia="ru-RU"/>
        </w:rPr>
        <w:t>85</w:t>
      </w: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</w:t>
      </w:r>
      <w:r w:rsidR="00644061">
        <w:rPr>
          <w:rFonts w:ascii="Times New Roman" w:eastAsia="Calibri" w:hAnsi="Times New Roman" w:cs="Times New Roman"/>
          <w:sz w:val="28"/>
          <w:szCs w:val="28"/>
          <w:lang w:eastAsia="ru-RU"/>
        </w:rPr>
        <w:t>., лагеря с дневным пребыванием 347</w:t>
      </w: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чел.,</w:t>
      </w:r>
      <w:r w:rsidR="006440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лагеря труда и отдыха 55 человек</w:t>
      </w:r>
      <w:r w:rsidR="00E23804"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3804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На базе МОУ «Каменская основная школа» работал стационарный (палаточный) лагерь «Туролид» райо</w:t>
      </w:r>
      <w:r w:rsid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нного центра внешкольной работы </w:t>
      </w: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60 чел., </w:t>
      </w:r>
      <w:r w:rsidR="0064406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занятости детей</w:t>
      </w: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(трудовые объединения, прогулочные группы, однодневные и многодневные походы, трудоустройство и др.)  </w:t>
      </w:r>
      <w:r w:rsidR="00644061">
        <w:rPr>
          <w:rFonts w:ascii="Times New Roman" w:eastAsia="Calibri" w:hAnsi="Times New Roman" w:cs="Times New Roman"/>
          <w:sz w:val="28"/>
          <w:szCs w:val="28"/>
          <w:lang w:eastAsia="ru-RU"/>
        </w:rPr>
        <w:t>4245</w:t>
      </w: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 и подростков.</w:t>
      </w:r>
      <w:r w:rsidR="00DE4C6E" w:rsidRPr="00DE4C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4C6E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текущем году, </w:t>
      </w:r>
      <w:r w:rsidR="00112503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также,</w:t>
      </w:r>
      <w:r w:rsidR="00DE4C6E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и в предыдущие годы, в пришкольных лагерях </w:t>
      </w:r>
      <w:r w:rsidR="00112503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функцио</w:t>
      </w:r>
      <w:r w:rsidR="00112503">
        <w:rPr>
          <w:rFonts w:ascii="Times New Roman" w:eastAsia="Calibri" w:hAnsi="Times New Roman" w:cs="Times New Roman"/>
          <w:sz w:val="28"/>
          <w:szCs w:val="28"/>
          <w:lang w:eastAsia="ru-RU"/>
        </w:rPr>
        <w:t>нировали</w:t>
      </w:r>
      <w:r w:rsidR="00DE4C6E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отряды для детей, требующих особой заботы государства и детей, находящихся в трудной жизненной ситуации, </w:t>
      </w:r>
      <w:r w:rsidR="009F1F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таких </w:t>
      </w:r>
      <w:r w:rsidR="00DE4C6E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80 </w:t>
      </w:r>
      <w:r w:rsidR="009F1F0B">
        <w:rPr>
          <w:rFonts w:ascii="Times New Roman" w:eastAsia="Calibri" w:hAnsi="Times New Roman" w:cs="Times New Roman"/>
          <w:sz w:val="28"/>
          <w:szCs w:val="28"/>
          <w:lang w:eastAsia="ru-RU"/>
        </w:rPr>
        <w:t>человек.</w:t>
      </w:r>
      <w:r w:rsidR="00DE4C6E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17E18" w:rsidRPr="00F17E18" w:rsidRDefault="00E23804" w:rsidP="00F17E18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читывались все факторы, чтобы</w:t>
      </w:r>
      <w:r w:rsidR="003F3F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отдых детей и молодежи округа 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прошел комфортно и безопасно. В течение лета все лагеря и учреждения осуществляющие досуговую деятельность, в плановом режиме обследовались на предмет соответствия требованиям Госпожнадзора и Роспотребнадзора.  </w:t>
      </w:r>
    </w:p>
    <w:p w:rsidR="00F17E18" w:rsidRPr="00F17E18" w:rsidRDefault="0049307F" w:rsidP="00F17E18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базе учреждений 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культуры, а </w:t>
      </w:r>
      <w:r w:rsidR="00112503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также учреждений спорта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организована работа спортивных и творческих дворовых площадок, семейных соревнований, творческих мастер-классов и клубов.</w:t>
      </w:r>
    </w:p>
    <w:p w:rsidR="00DE4C6E" w:rsidRDefault="004C10D4" w:rsidP="00DE4C6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Так, на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территории Ковернинског</w:t>
      </w:r>
      <w:r w:rsidR="004930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муниципального округа 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в летний период 202</w:t>
      </w:r>
      <w:r w:rsidR="003F3F0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9F1F0B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осуществлялась работа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базе 11 общеобразовательных организаций (</w:t>
      </w:r>
      <w:r w:rsidR="003F3F0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F1F0B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лагерей с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дневным пребыванием, 3 лагеря труда и отдыха, 1 палаточный лагерь) с охватом </w:t>
      </w:r>
      <w:r w:rsidR="003F3F0A">
        <w:rPr>
          <w:rFonts w:ascii="Times New Roman" w:eastAsia="Calibri" w:hAnsi="Times New Roman" w:cs="Times New Roman"/>
          <w:sz w:val="28"/>
          <w:szCs w:val="28"/>
          <w:lang w:eastAsia="ru-RU"/>
        </w:rPr>
        <w:t>462 ребенка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 организацию отдыха детей в пришкольных лагерях из муниципального бюджета выделено </w:t>
      </w:r>
      <w:r w:rsidR="00C24230">
        <w:rPr>
          <w:rFonts w:ascii="Times New Roman" w:eastAsia="Calibri" w:hAnsi="Times New Roman" w:cs="Times New Roman"/>
          <w:sz w:val="28"/>
          <w:szCs w:val="28"/>
          <w:lang w:eastAsia="ru-RU"/>
        </w:rPr>
        <w:t>800000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руб. На организацию палаточного лагеря из муниципального бюджета выделено </w:t>
      </w:r>
      <w:r w:rsidR="00C24230">
        <w:rPr>
          <w:rFonts w:ascii="Times New Roman" w:eastAsia="Calibri" w:hAnsi="Times New Roman" w:cs="Times New Roman"/>
          <w:sz w:val="28"/>
          <w:szCs w:val="28"/>
          <w:lang w:eastAsia="ru-RU"/>
        </w:rPr>
        <w:t>200000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руб.</w:t>
      </w:r>
    </w:p>
    <w:p w:rsidR="00F17E18" w:rsidRPr="00F17E18" w:rsidRDefault="00F17E18" w:rsidP="0049307F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4C6E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базе МОУ ДО «Районный центр внешкольной работы» </w:t>
      </w:r>
      <w:r w:rsidR="00DE4C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июне-июле 2024 года </w:t>
      </w:r>
      <w:r w:rsidR="00DE4C6E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организована работа творческих площадо</w:t>
      </w:r>
      <w:r w:rsidR="009F1F0B">
        <w:rPr>
          <w:rFonts w:ascii="Times New Roman" w:eastAsia="Calibri" w:hAnsi="Times New Roman" w:cs="Times New Roman"/>
          <w:sz w:val="28"/>
          <w:szCs w:val="28"/>
          <w:lang w:eastAsia="ru-RU"/>
        </w:rPr>
        <w:t>к «Академия творческих каникул» (120 ребят).</w:t>
      </w:r>
      <w:r w:rsidR="00DE4C6E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9307F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С июня по август осуществля</w:t>
      </w:r>
      <w:r w:rsidR="0049307F">
        <w:rPr>
          <w:rFonts w:ascii="Times New Roman" w:eastAsia="Calibri" w:hAnsi="Times New Roman" w:cs="Times New Roman"/>
          <w:sz w:val="28"/>
          <w:szCs w:val="28"/>
          <w:lang w:eastAsia="ru-RU"/>
        </w:rPr>
        <w:t>лись</w:t>
      </w:r>
      <w:r w:rsidR="0049307F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военно-патриотические сборы   несовершеннолетних в учебном </w:t>
      </w:r>
      <w:r w:rsidR="009F1F0B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 патриотическом центре</w:t>
      </w:r>
      <w:r w:rsidR="0049307F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«Партизан». Программа сборов включ</w:t>
      </w:r>
      <w:r w:rsidR="004C10D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9307F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="0049307F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занятия по тактико-специальной, огневой и строевой подготовке, а </w:t>
      </w:r>
      <w:r w:rsidR="009F1F0B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также по</w:t>
      </w:r>
      <w:r w:rsidR="0049307F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F1F0B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оказанию первой</w:t>
      </w:r>
      <w:r w:rsidR="0049307F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помощи, спортивному туризму и поведению в чрезвычайных ситуациях. </w:t>
      </w:r>
      <w:r w:rsidR="0049307F">
        <w:rPr>
          <w:rFonts w:ascii="Times New Roman" w:eastAsia="Calibri" w:hAnsi="Times New Roman" w:cs="Times New Roman"/>
          <w:sz w:val="28"/>
          <w:szCs w:val="28"/>
          <w:lang w:eastAsia="ru-RU"/>
        </w:rPr>
        <w:t>Всего от</w:t>
      </w:r>
      <w:r w:rsidR="00F477DF">
        <w:rPr>
          <w:rFonts w:ascii="Times New Roman" w:eastAsia="Calibri" w:hAnsi="Times New Roman" w:cs="Times New Roman"/>
          <w:sz w:val="28"/>
          <w:szCs w:val="28"/>
          <w:lang w:eastAsia="ru-RU"/>
        </w:rPr>
        <w:t>дохнуло 192 ребенка, в том числе 7 бесплатных путевок выделено для детей Ковернинского округа.</w:t>
      </w:r>
    </w:p>
    <w:p w:rsidR="00F17E18" w:rsidRPr="00F17E18" w:rsidRDefault="009F1F0B" w:rsidP="00F17E18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три летних месяца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лагерях с круглосуточным пребыванием (Лазурный, Сал</w:t>
      </w:r>
      <w:r w:rsidR="003F3F0A">
        <w:rPr>
          <w:rFonts w:ascii="Times New Roman" w:eastAsia="Calibri" w:hAnsi="Times New Roman" w:cs="Times New Roman"/>
          <w:sz w:val="28"/>
          <w:szCs w:val="28"/>
          <w:lang w:eastAsia="ru-RU"/>
        </w:rPr>
        <w:t>ют, Романтика, Золотой Колос, Ю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ный Нижегородец и др.) оздоров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лено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4230">
        <w:rPr>
          <w:rFonts w:ascii="Times New Roman" w:eastAsia="Calibri" w:hAnsi="Times New Roman" w:cs="Times New Roman"/>
          <w:sz w:val="28"/>
          <w:szCs w:val="28"/>
          <w:lang w:eastAsia="ru-RU"/>
        </w:rPr>
        <w:t>58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4230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7E18" w:rsidRPr="00F17E18" w:rsidRDefault="009F1F0B" w:rsidP="004C10D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базе клубных учреждений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Ковернинского округа работали </w:t>
      </w:r>
      <w:r w:rsidR="00C24230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дворовых площадок, их посещали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дети и подростки в возрасте 7-16 лет. Охват детей, посещающих площадки, составил </w:t>
      </w:r>
      <w:r w:rsidR="00C24230">
        <w:rPr>
          <w:rFonts w:ascii="Times New Roman" w:eastAsia="Calibri" w:hAnsi="Times New Roman" w:cs="Times New Roman"/>
          <w:sz w:val="28"/>
          <w:szCs w:val="28"/>
          <w:lang w:eastAsia="ru-RU"/>
        </w:rPr>
        <w:t>258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человек. Для более насыщенной и разнообразной 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работы дворовых площадок был закуплен спортинвентарь, настольные игры, канцелярские товары на общую сумму 33,0 тысячи рублей.</w:t>
      </w:r>
      <w:r w:rsidR="004C10D4" w:rsidRPr="004C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E18" w:rsidRPr="00F17E18" w:rsidRDefault="00F17E18" w:rsidP="00F17E18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Площадки работали в Анисимовском СДК, Большекрутовском СДК, Гавриловском СДК, Каменском СДК, Центра досуга рп Ковернино, Понуровском СДК, С</w:t>
      </w:r>
      <w:r w:rsidR="00C24230">
        <w:rPr>
          <w:rFonts w:ascii="Times New Roman" w:eastAsia="Calibri" w:hAnsi="Times New Roman" w:cs="Times New Roman"/>
          <w:sz w:val="28"/>
          <w:szCs w:val="28"/>
          <w:lang w:eastAsia="ru-RU"/>
        </w:rPr>
        <w:t>еминском СДК, Сухоносовском СДК, Хохломской СДК.</w:t>
      </w:r>
    </w:p>
    <w:p w:rsidR="00F17E18" w:rsidRDefault="00F17E18" w:rsidP="00F17E18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на площадках проводилась по различным направлениям: художественно-эстетическое, культурно-досуговое, спортивно-оздоровительное, экологическое, краеведческое. Формы проведения: конкурсно-развлекательные, познавательные программы, подвижные игры, народные игры, конкурсы детского рисунка, походы, экскурсии, акции и др.</w:t>
      </w:r>
    </w:p>
    <w:p w:rsidR="004C10D4" w:rsidRDefault="009F1F0B" w:rsidP="004C10D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линии</w:t>
      </w:r>
      <w:r w:rsidR="004C10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спорта основой </w:t>
      </w:r>
      <w:r w:rsidR="004C10D4" w:rsidRPr="004C10D4">
        <w:rPr>
          <w:rFonts w:ascii="Times New Roman" w:eastAsia="Calibri" w:hAnsi="Times New Roman" w:cs="Times New Roman"/>
          <w:sz w:val="28"/>
          <w:szCs w:val="28"/>
          <w:lang w:eastAsia="ru-RU"/>
        </w:rPr>
        <w:t>летней компании ста</w:t>
      </w:r>
      <w:r w:rsidR="004C10D4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="004C10D4" w:rsidRPr="004C10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«Дворовая Спартакиада» –  соревнования по 7 видам спорта: дворов</w:t>
      </w:r>
      <w:r w:rsidR="00E23804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4C10D4" w:rsidRPr="004C10D4">
        <w:rPr>
          <w:rFonts w:ascii="Times New Roman" w:eastAsia="Calibri" w:hAnsi="Times New Roman" w:cs="Times New Roman"/>
          <w:sz w:val="28"/>
          <w:szCs w:val="28"/>
          <w:lang w:eastAsia="ru-RU"/>
        </w:rPr>
        <w:t>й футбол, велотриал, стрельба из электронного оружия, настольный теннис, дартс, лё</w:t>
      </w:r>
      <w:r w:rsidR="004C10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гкая атлетика, многоборье ГТО. </w:t>
      </w:r>
    </w:p>
    <w:p w:rsidR="00DF0EBF" w:rsidRPr="00DF0EBF" w:rsidRDefault="00DF0EBF" w:rsidP="00DF0EBF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EBF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временному трудоустройству несовершеннолетних граждан в возрасте от 14 до 18 лет в свободное от учебы время.</w:t>
      </w:r>
    </w:p>
    <w:p w:rsidR="00DF0EBF" w:rsidRPr="00DF0EBF" w:rsidRDefault="00DF0EBF" w:rsidP="00DF0EBF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EBF">
        <w:rPr>
          <w:rFonts w:ascii="Times New Roman" w:eastAsia="Calibri" w:hAnsi="Times New Roman" w:cs="Times New Roman"/>
          <w:sz w:val="28"/>
          <w:szCs w:val="28"/>
          <w:lang w:eastAsia="ru-RU"/>
        </w:rPr>
        <w:t>Всего в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DF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было трудоустроено 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F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подростк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DF0EBF" w:rsidRDefault="00DF0EBF" w:rsidP="00DF0EBF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EBF">
        <w:rPr>
          <w:rFonts w:ascii="Times New Roman" w:eastAsia="Calibri" w:hAnsi="Times New Roman" w:cs="Times New Roman"/>
          <w:sz w:val="28"/>
          <w:szCs w:val="28"/>
          <w:lang w:eastAsia="ru-RU"/>
        </w:rPr>
        <w:t>В трудоустройстве детей принял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участие следующие организации:</w:t>
      </w:r>
    </w:p>
    <w:p w:rsidR="00DF0EBF" w:rsidRPr="00DF0EBF" w:rsidRDefault="00DF0EBF" w:rsidP="00DF0EBF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Центр занятости</w:t>
      </w:r>
    </w:p>
    <w:p w:rsidR="00DF0EBF" w:rsidRPr="00DF0EBF" w:rsidRDefault="00DF0EBF" w:rsidP="00DF0EBF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по работе с населением</w:t>
      </w:r>
    </w:p>
    <w:p w:rsidR="00DF0EBF" w:rsidRDefault="00DF0EBF" w:rsidP="00DF0EBF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EBF">
        <w:rPr>
          <w:rFonts w:ascii="Times New Roman" w:eastAsia="Calibri" w:hAnsi="Times New Roman" w:cs="Times New Roman"/>
          <w:sz w:val="28"/>
          <w:szCs w:val="28"/>
          <w:lang w:eastAsia="ru-RU"/>
        </w:rPr>
        <w:t>- МОУ КСШ №2</w:t>
      </w:r>
    </w:p>
    <w:p w:rsidR="004C10D4" w:rsidRPr="00F17E18" w:rsidRDefault="00DF0EBF" w:rsidP="00DF0EBF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МУК ЦКС (</w:t>
      </w:r>
      <w:r w:rsidRPr="00DF0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клубная система)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23804" w:rsidRPr="00E23804" w:rsidRDefault="00F17E18" w:rsidP="00E2380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Особо</w:t>
      </w:r>
      <w:r w:rsidR="0049307F">
        <w:rPr>
          <w:rFonts w:ascii="Times New Roman" w:eastAsia="Calibri" w:hAnsi="Times New Roman" w:cs="Times New Roman"/>
          <w:sz w:val="28"/>
          <w:szCs w:val="28"/>
          <w:lang w:eastAsia="ru-RU"/>
        </w:rPr>
        <w:t>е внимание в летний период было</w:t>
      </w: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уделено детям, находящимся в трудной жизненной ситуации, состоящим на различных видах профилактического учета. </w:t>
      </w:r>
      <w:r w:rsidR="00F4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Дети, состоящие на </w:t>
      </w:r>
      <w:r w:rsid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учете принимали активное участие в культурно-массовых мероприятиях и акциях, также, приняли участие в </w:t>
      </w:r>
    </w:p>
    <w:p w:rsidR="00E23804" w:rsidRPr="00E23804" w:rsidRDefault="00E23804" w:rsidP="00E2380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>Палаточн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лагер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-1</w:t>
      </w:r>
    </w:p>
    <w:p w:rsidR="00E23804" w:rsidRPr="00E23804" w:rsidRDefault="00E23804" w:rsidP="00E2380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Посещали секции на базе спортивных организаций- 2 </w:t>
      </w:r>
    </w:p>
    <w:p w:rsidR="00E23804" w:rsidRDefault="00E23804" w:rsidP="00E2380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>- июл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УЦ «Гвардеец»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(Балахна)</w:t>
      </w: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</w:t>
      </w:r>
    </w:p>
    <w:p w:rsidR="00E23804" w:rsidRPr="00E23804" w:rsidRDefault="00E23804" w:rsidP="00E2380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август- профильная смена «Я могу» - 2</w:t>
      </w:r>
    </w:p>
    <w:p w:rsidR="00E23804" w:rsidRPr="00E23804" w:rsidRDefault="00E23804" w:rsidP="00E2380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>- Временно трудоустроены на работу- 5</w:t>
      </w:r>
    </w:p>
    <w:p w:rsidR="00E23804" w:rsidRPr="00E23804" w:rsidRDefault="00E23804" w:rsidP="00E2380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>- Дворовая практика -1</w:t>
      </w:r>
    </w:p>
    <w:p w:rsidR="00F17E18" w:rsidRPr="00F17E18" w:rsidRDefault="00E23804" w:rsidP="00E23804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804">
        <w:rPr>
          <w:rFonts w:ascii="Times New Roman" w:eastAsia="Calibri" w:hAnsi="Times New Roman" w:cs="Times New Roman"/>
          <w:sz w:val="28"/>
          <w:szCs w:val="28"/>
          <w:lang w:eastAsia="ru-RU"/>
        </w:rPr>
        <w:t>- Охвач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ено в ходе рейдов: «социального и родительского патруля»- 39</w:t>
      </w:r>
      <w:r w:rsidR="00F4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человек.</w:t>
      </w:r>
    </w:p>
    <w:p w:rsidR="00F17E18" w:rsidRPr="00F17E18" w:rsidRDefault="00F17E18" w:rsidP="00F17E18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проведения мероприятий летней оздоровительной кампании позволяет говорить о достигнутых положительных результатах. </w:t>
      </w:r>
    </w:p>
    <w:p w:rsidR="00F17E18" w:rsidRPr="00F17E18" w:rsidRDefault="00DE4C6E" w:rsidP="00F17E18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>етняя кампания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17E18" w:rsidRPr="00F1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продемонстрировала широкий спектр возможностей для организации интересного и насыщенного отдыха детей и подростков, а также уделяла внимание воспитательным аспектам и социальной адаптации.</w:t>
      </w:r>
    </w:p>
    <w:p w:rsidR="00C300A6" w:rsidRDefault="00C300A6" w:rsidP="008F5DB7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C300A6" w:rsidSect="00071060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710C"/>
    <w:multiLevelType w:val="hybridMultilevel"/>
    <w:tmpl w:val="4EF0D9B4"/>
    <w:lvl w:ilvl="0" w:tplc="2C922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C274C"/>
    <w:rsid w:val="00000A6F"/>
    <w:rsid w:val="000549E4"/>
    <w:rsid w:val="00071060"/>
    <w:rsid w:val="00092BDE"/>
    <w:rsid w:val="000B2F40"/>
    <w:rsid w:val="00105176"/>
    <w:rsid w:val="00105A4A"/>
    <w:rsid w:val="00112503"/>
    <w:rsid w:val="00163835"/>
    <w:rsid w:val="00194BB2"/>
    <w:rsid w:val="001B3BD4"/>
    <w:rsid w:val="001E0AC7"/>
    <w:rsid w:val="00222752"/>
    <w:rsid w:val="0024615C"/>
    <w:rsid w:val="00285351"/>
    <w:rsid w:val="002A7473"/>
    <w:rsid w:val="002C2210"/>
    <w:rsid w:val="002C4E37"/>
    <w:rsid w:val="002E4A5C"/>
    <w:rsid w:val="00301335"/>
    <w:rsid w:val="00325EA4"/>
    <w:rsid w:val="003313CA"/>
    <w:rsid w:val="003379D1"/>
    <w:rsid w:val="003B4750"/>
    <w:rsid w:val="003E165E"/>
    <w:rsid w:val="003E25A5"/>
    <w:rsid w:val="003F3F0A"/>
    <w:rsid w:val="0044001A"/>
    <w:rsid w:val="004565C4"/>
    <w:rsid w:val="0047377B"/>
    <w:rsid w:val="0049307F"/>
    <w:rsid w:val="00493F2E"/>
    <w:rsid w:val="004B5D09"/>
    <w:rsid w:val="004C10D4"/>
    <w:rsid w:val="004C6952"/>
    <w:rsid w:val="004E2CC4"/>
    <w:rsid w:val="0052623D"/>
    <w:rsid w:val="00530DF4"/>
    <w:rsid w:val="00544CE1"/>
    <w:rsid w:val="0056661E"/>
    <w:rsid w:val="005C062A"/>
    <w:rsid w:val="005D36C3"/>
    <w:rsid w:val="005E1B5F"/>
    <w:rsid w:val="00644061"/>
    <w:rsid w:val="00653060"/>
    <w:rsid w:val="006A32CA"/>
    <w:rsid w:val="00702D4C"/>
    <w:rsid w:val="007F75C0"/>
    <w:rsid w:val="00823689"/>
    <w:rsid w:val="00850230"/>
    <w:rsid w:val="00876C10"/>
    <w:rsid w:val="008A0C13"/>
    <w:rsid w:val="008E0507"/>
    <w:rsid w:val="008F5DB7"/>
    <w:rsid w:val="00962F4E"/>
    <w:rsid w:val="009C040D"/>
    <w:rsid w:val="009D16CC"/>
    <w:rsid w:val="009F1F0B"/>
    <w:rsid w:val="00A47BE4"/>
    <w:rsid w:val="00A8292B"/>
    <w:rsid w:val="00AD7089"/>
    <w:rsid w:val="00B33B3E"/>
    <w:rsid w:val="00B7237A"/>
    <w:rsid w:val="00B93576"/>
    <w:rsid w:val="00BA099C"/>
    <w:rsid w:val="00BA60B9"/>
    <w:rsid w:val="00BA64B8"/>
    <w:rsid w:val="00BC3984"/>
    <w:rsid w:val="00BD1B68"/>
    <w:rsid w:val="00BF0682"/>
    <w:rsid w:val="00C24230"/>
    <w:rsid w:val="00C300A6"/>
    <w:rsid w:val="00C54A60"/>
    <w:rsid w:val="00C56C5C"/>
    <w:rsid w:val="00C65CAA"/>
    <w:rsid w:val="00C70296"/>
    <w:rsid w:val="00C84F84"/>
    <w:rsid w:val="00CC114C"/>
    <w:rsid w:val="00CC274C"/>
    <w:rsid w:val="00D05137"/>
    <w:rsid w:val="00D07FB2"/>
    <w:rsid w:val="00D41E33"/>
    <w:rsid w:val="00D424DA"/>
    <w:rsid w:val="00D747FB"/>
    <w:rsid w:val="00D826CD"/>
    <w:rsid w:val="00DA09C8"/>
    <w:rsid w:val="00DB1BA6"/>
    <w:rsid w:val="00DE4C6E"/>
    <w:rsid w:val="00DF0EBF"/>
    <w:rsid w:val="00DF6B6C"/>
    <w:rsid w:val="00E23804"/>
    <w:rsid w:val="00E4724C"/>
    <w:rsid w:val="00E7376C"/>
    <w:rsid w:val="00ED43CD"/>
    <w:rsid w:val="00EE3227"/>
    <w:rsid w:val="00EF51FC"/>
    <w:rsid w:val="00F17E18"/>
    <w:rsid w:val="00F344C6"/>
    <w:rsid w:val="00F477DF"/>
    <w:rsid w:val="00F56A91"/>
    <w:rsid w:val="00FB0C07"/>
    <w:rsid w:val="00FE2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62A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45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45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30DF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13D2-7F6A-4B86-86C5-B0295633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Uristadm</cp:lastModifiedBy>
  <cp:revision>72</cp:revision>
  <cp:lastPrinted>2024-10-08T05:30:00Z</cp:lastPrinted>
  <dcterms:created xsi:type="dcterms:W3CDTF">2023-04-11T10:36:00Z</dcterms:created>
  <dcterms:modified xsi:type="dcterms:W3CDTF">2024-10-08T05:30:00Z</dcterms:modified>
</cp:coreProperties>
</file>